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3EB90" w14:textId="77777777" w:rsidR="00892D5A" w:rsidRDefault="00892D5A" w:rsidP="00892D5A">
      <w:pPr>
        <w:pStyle w:val="NoSpacing"/>
        <w:jc w:val="center"/>
        <w:rPr>
          <w:b/>
          <w:sz w:val="32"/>
        </w:rPr>
      </w:pPr>
      <w:r w:rsidRPr="0068096F">
        <w:rPr>
          <w:b/>
          <w:sz w:val="32"/>
        </w:rPr>
        <w:t>PERKINS TOWNSHIP</w:t>
      </w:r>
    </w:p>
    <w:p w14:paraId="2D30B4A7" w14:textId="77777777" w:rsidR="00892D5A" w:rsidRPr="0068096F" w:rsidRDefault="00892D5A" w:rsidP="00892D5A">
      <w:pPr>
        <w:pStyle w:val="NoSpacing"/>
        <w:jc w:val="center"/>
        <w:rPr>
          <w:b/>
          <w:sz w:val="32"/>
        </w:rPr>
      </w:pPr>
    </w:p>
    <w:p w14:paraId="408F2D21" w14:textId="7A9A961C" w:rsidR="00892D5A" w:rsidRPr="00DD6576" w:rsidRDefault="00892D5A" w:rsidP="00892D5A">
      <w:pPr>
        <w:pStyle w:val="NoSpacing"/>
      </w:pPr>
      <w:r w:rsidRPr="00DD6576">
        <w:rPr>
          <w:b/>
        </w:rPr>
        <w:t>JOB DESCRIPTION</w:t>
      </w:r>
      <w:r w:rsidRPr="00DD6576">
        <w:t>:</w:t>
      </w:r>
      <w:r w:rsidRPr="00DD6576">
        <w:tab/>
      </w:r>
      <w:r w:rsidRPr="00DD6576">
        <w:tab/>
      </w:r>
      <w:r w:rsidR="009301F5">
        <w:t xml:space="preserve">Administrative </w:t>
      </w:r>
      <w:r w:rsidRPr="00DD6576">
        <w:t xml:space="preserve">Assistant, </w:t>
      </w:r>
      <w:r w:rsidR="009301F5">
        <w:t>Full</w:t>
      </w:r>
      <w:r w:rsidRPr="00DD6576">
        <w:t>-Time</w:t>
      </w:r>
    </w:p>
    <w:p w14:paraId="4FC3293F" w14:textId="77777777" w:rsidR="00892D5A" w:rsidRPr="00DD6576" w:rsidRDefault="00892D5A" w:rsidP="00892D5A">
      <w:pPr>
        <w:pStyle w:val="NoSpacing"/>
      </w:pPr>
    </w:p>
    <w:p w14:paraId="0D124310" w14:textId="7805AB49" w:rsidR="00892D5A" w:rsidRPr="00DD6576" w:rsidRDefault="00892D5A" w:rsidP="00892D5A">
      <w:pPr>
        <w:pStyle w:val="NoSpacing"/>
      </w:pPr>
      <w:r w:rsidRPr="00DD6576">
        <w:rPr>
          <w:b/>
        </w:rPr>
        <w:t>SALARY RANGE</w:t>
      </w:r>
      <w:r w:rsidR="00DD6576" w:rsidRPr="00DD6576">
        <w:t>:</w:t>
      </w:r>
      <w:r w:rsidR="00DD6576" w:rsidRPr="00DD6576">
        <w:tab/>
      </w:r>
      <w:r w:rsidR="00DD6576" w:rsidRPr="00DD6576">
        <w:tab/>
      </w:r>
      <w:r w:rsidR="009301F5">
        <w:t>$16.00</w:t>
      </w:r>
      <w:r w:rsidR="00503524">
        <w:t xml:space="preserve"> per hour</w:t>
      </w:r>
    </w:p>
    <w:p w14:paraId="10A362E1" w14:textId="77777777" w:rsidR="00892D5A" w:rsidRPr="00DD6576" w:rsidRDefault="00892D5A" w:rsidP="00892D5A">
      <w:pPr>
        <w:pStyle w:val="NoSpacing"/>
      </w:pPr>
    </w:p>
    <w:p w14:paraId="67150FB4" w14:textId="19E524C0" w:rsidR="00892D5A" w:rsidRPr="00DD6576" w:rsidRDefault="00892D5A" w:rsidP="00892D5A">
      <w:pPr>
        <w:pStyle w:val="NoSpacing"/>
      </w:pPr>
      <w:r w:rsidRPr="00DD6576">
        <w:rPr>
          <w:b/>
        </w:rPr>
        <w:t>JOB SUMMARY</w:t>
      </w:r>
      <w:r w:rsidRPr="00DD6576">
        <w:t>:</w:t>
      </w:r>
      <w:r w:rsidRPr="00DD6576">
        <w:tab/>
      </w:r>
      <w:r w:rsidRPr="00DD6576">
        <w:tab/>
        <w:t>Provide administrative support to the Fiscal Officer</w:t>
      </w:r>
      <w:r w:rsidR="00A7133F">
        <w:t xml:space="preserve"> </w:t>
      </w:r>
    </w:p>
    <w:p w14:paraId="2E084E8C" w14:textId="77777777" w:rsidR="00892D5A" w:rsidRPr="00DD6576" w:rsidRDefault="00892D5A" w:rsidP="00892D5A">
      <w:pPr>
        <w:pStyle w:val="NoSpacing"/>
      </w:pPr>
    </w:p>
    <w:p w14:paraId="73BA2A0F" w14:textId="0BD10836" w:rsidR="00892D5A" w:rsidRPr="00DD6576" w:rsidRDefault="00892D5A" w:rsidP="00DD6576">
      <w:pPr>
        <w:pStyle w:val="NoSpacing"/>
      </w:pPr>
      <w:r w:rsidRPr="00DD6576">
        <w:rPr>
          <w:b/>
        </w:rPr>
        <w:t>SUPERVISOR(S)</w:t>
      </w:r>
      <w:r w:rsidRPr="00DD6576">
        <w:t>:</w:t>
      </w:r>
      <w:r w:rsidRPr="00DD6576">
        <w:tab/>
      </w:r>
      <w:r w:rsidRPr="00DD6576">
        <w:tab/>
      </w:r>
      <w:r w:rsidR="009301F5">
        <w:t>Administrator</w:t>
      </w:r>
    </w:p>
    <w:p w14:paraId="05627F8D" w14:textId="77777777" w:rsidR="00892D5A" w:rsidRDefault="00892D5A" w:rsidP="00F37BDD">
      <w:pPr>
        <w:pStyle w:val="NoSpacing"/>
        <w:rPr>
          <w:b/>
          <w:sz w:val="24"/>
        </w:rPr>
      </w:pPr>
    </w:p>
    <w:p w14:paraId="011CAB2F" w14:textId="77777777" w:rsidR="00F37BDD" w:rsidRPr="0024713D" w:rsidRDefault="00877916" w:rsidP="00F37BDD">
      <w:pPr>
        <w:pStyle w:val="NoSpacing"/>
        <w:rPr>
          <w:b/>
          <w:u w:val="single"/>
        </w:rPr>
      </w:pPr>
      <w:r w:rsidRPr="0024713D">
        <w:rPr>
          <w:b/>
          <w:u w:val="single"/>
        </w:rPr>
        <w:t>General Purpose:</w:t>
      </w:r>
    </w:p>
    <w:p w14:paraId="43DFD708" w14:textId="77777777" w:rsidR="00F37BDD" w:rsidRDefault="00F37BDD" w:rsidP="00F37BDD">
      <w:pPr>
        <w:pStyle w:val="NoSpacing"/>
        <w:rPr>
          <w:u w:val="single"/>
        </w:rPr>
      </w:pPr>
    </w:p>
    <w:p w14:paraId="7D492725" w14:textId="3A4258E7" w:rsidR="00F37BDD" w:rsidRDefault="00F37BDD" w:rsidP="00F37BDD">
      <w:pPr>
        <w:pStyle w:val="NoSpacing"/>
      </w:pPr>
      <w:r>
        <w:t xml:space="preserve">Accurately </w:t>
      </w:r>
      <w:r w:rsidR="001E6E1D">
        <w:t>performs</w:t>
      </w:r>
      <w:r w:rsidR="001446D6">
        <w:t xml:space="preserve"> day to day </w:t>
      </w:r>
      <w:r w:rsidR="00587976">
        <w:t xml:space="preserve">accounting functions and duties of the Fiscal Officer </w:t>
      </w:r>
      <w:r w:rsidR="001E6E1D">
        <w:t>in acc</w:t>
      </w:r>
      <w:r>
        <w:t>ordance with established guidelines and practices</w:t>
      </w:r>
      <w:r w:rsidR="001446D6">
        <w:t xml:space="preserve"> </w:t>
      </w:r>
      <w:r w:rsidR="00587976">
        <w:t>as assigned b</w:t>
      </w:r>
      <w:r w:rsidR="001446D6">
        <w:t xml:space="preserve">y </w:t>
      </w:r>
      <w:r w:rsidR="00587976">
        <w:t xml:space="preserve">the </w:t>
      </w:r>
      <w:r w:rsidR="001446D6">
        <w:t>Fiscal Officer</w:t>
      </w:r>
      <w:r w:rsidR="001E6E1D">
        <w:t>.</w:t>
      </w:r>
      <w:r w:rsidR="00587976">
        <w:t xml:space="preserve"> </w:t>
      </w:r>
      <w:r w:rsidR="001E6E1D">
        <w:t>Maintain Township’s filing system</w:t>
      </w:r>
      <w:r w:rsidR="000C0182">
        <w:t xml:space="preserve"> including records </w:t>
      </w:r>
      <w:r w:rsidR="001E6E1D">
        <w:t xml:space="preserve">retention </w:t>
      </w:r>
      <w:r w:rsidR="000C0182">
        <w:t xml:space="preserve">schedule and coordinating the destruction of records.  </w:t>
      </w:r>
      <w:r w:rsidR="009301F5">
        <w:t xml:space="preserve">Remain current with payroll procedures and process bi-weekly payroll for all Township departments. </w:t>
      </w:r>
      <w:r w:rsidR="00CB6785">
        <w:t xml:space="preserve">Employee must be able </w:t>
      </w:r>
      <w:r w:rsidR="00AB46B7">
        <w:t>to perform general administrative and clerical work.</w:t>
      </w:r>
    </w:p>
    <w:p w14:paraId="7A6FA88E" w14:textId="77777777" w:rsidR="007313A7" w:rsidRDefault="007313A7" w:rsidP="00F37BDD">
      <w:pPr>
        <w:pStyle w:val="NoSpacing"/>
      </w:pPr>
    </w:p>
    <w:p w14:paraId="28A24201" w14:textId="77777777" w:rsidR="007313A7" w:rsidRPr="0024713D" w:rsidRDefault="00877916" w:rsidP="00F37BDD">
      <w:pPr>
        <w:pStyle w:val="NoSpacing"/>
        <w:rPr>
          <w:b/>
        </w:rPr>
      </w:pPr>
      <w:r w:rsidRPr="0024713D">
        <w:rPr>
          <w:b/>
          <w:u w:val="single"/>
        </w:rPr>
        <w:t>Job Responsibilities</w:t>
      </w:r>
      <w:r w:rsidRPr="0024713D">
        <w:rPr>
          <w:b/>
        </w:rPr>
        <w:t>:</w:t>
      </w:r>
      <w:r w:rsidR="001446D6" w:rsidRPr="0024713D">
        <w:rPr>
          <w:b/>
        </w:rPr>
        <w:t xml:space="preserve">  </w:t>
      </w:r>
    </w:p>
    <w:p w14:paraId="73CAE1EC" w14:textId="77777777" w:rsidR="00877916" w:rsidRDefault="00877916" w:rsidP="00F37BDD">
      <w:pPr>
        <w:pStyle w:val="NoSpacing"/>
      </w:pPr>
    </w:p>
    <w:p w14:paraId="494A1877" w14:textId="77777777" w:rsidR="00877916" w:rsidRPr="0024713D" w:rsidRDefault="008B7DDD" w:rsidP="00F37BDD">
      <w:pPr>
        <w:pStyle w:val="NoSpacing"/>
        <w:rPr>
          <w:b/>
        </w:rPr>
      </w:pPr>
      <w:r w:rsidRPr="0024713D">
        <w:rPr>
          <w:b/>
        </w:rPr>
        <w:t>A</w:t>
      </w:r>
      <w:r w:rsidR="00877916" w:rsidRPr="0024713D">
        <w:rPr>
          <w:b/>
        </w:rPr>
        <w:t xml:space="preserve">ccounts </w:t>
      </w:r>
      <w:r w:rsidRPr="0024713D">
        <w:rPr>
          <w:b/>
        </w:rPr>
        <w:t>Payable</w:t>
      </w:r>
      <w:r w:rsidR="001273CD" w:rsidRPr="0024713D">
        <w:rPr>
          <w:b/>
        </w:rPr>
        <w:t xml:space="preserve"> and Receivable:</w:t>
      </w:r>
      <w:r w:rsidR="00877916" w:rsidRPr="0024713D">
        <w:rPr>
          <w:b/>
        </w:rPr>
        <w:tab/>
      </w:r>
    </w:p>
    <w:p w14:paraId="3A995F47" w14:textId="49D09C4C" w:rsidR="00877916" w:rsidRDefault="00877916" w:rsidP="00877916">
      <w:pPr>
        <w:pStyle w:val="NoSpacing"/>
        <w:numPr>
          <w:ilvl w:val="0"/>
          <w:numId w:val="1"/>
        </w:numPr>
      </w:pPr>
      <w:r>
        <w:t>Distribute copies of completed purchase order to respective departments</w:t>
      </w:r>
    </w:p>
    <w:p w14:paraId="4AD597C6" w14:textId="3CA1B27D" w:rsidR="00737523" w:rsidRDefault="00737523" w:rsidP="00877916">
      <w:pPr>
        <w:pStyle w:val="NoSpacing"/>
        <w:numPr>
          <w:ilvl w:val="0"/>
          <w:numId w:val="1"/>
        </w:numPr>
      </w:pPr>
      <w:r>
        <w:t>Maintain vendor files</w:t>
      </w:r>
    </w:p>
    <w:p w14:paraId="28E8FCAA" w14:textId="31F067D8" w:rsidR="00877916" w:rsidRDefault="00877916" w:rsidP="00877916">
      <w:pPr>
        <w:pStyle w:val="NoSpacing"/>
        <w:numPr>
          <w:ilvl w:val="0"/>
          <w:numId w:val="1"/>
        </w:numPr>
      </w:pPr>
      <w:r>
        <w:t>Receive and verify invoices</w:t>
      </w:r>
      <w:r w:rsidR="00E17269">
        <w:t xml:space="preserve"> to </w:t>
      </w:r>
      <w:r w:rsidR="00432F4A">
        <w:t>ensure</w:t>
      </w:r>
      <w:r w:rsidR="00E17269">
        <w:t xml:space="preserve"> correct amount is paid, correct appropriation</w:t>
      </w:r>
    </w:p>
    <w:p w14:paraId="0D31BF62" w14:textId="2DBE6B11" w:rsidR="00E17269" w:rsidRPr="00F07BAB" w:rsidRDefault="00E17269" w:rsidP="00E17269">
      <w:pPr>
        <w:pStyle w:val="NoSpacing"/>
        <w:ind w:left="720"/>
        <w:rPr>
          <w:lang w:val="fr-FR"/>
        </w:rPr>
      </w:pPr>
      <w:r w:rsidRPr="00F07BAB">
        <w:rPr>
          <w:lang w:val="fr-FR"/>
        </w:rPr>
        <w:t>code</w:t>
      </w:r>
      <w:r w:rsidR="00A75F4A" w:rsidRPr="00F07BAB">
        <w:rPr>
          <w:lang w:val="fr-FR"/>
        </w:rPr>
        <w:t>s</w:t>
      </w:r>
      <w:r w:rsidRPr="00F07BAB">
        <w:rPr>
          <w:lang w:val="fr-FR"/>
        </w:rPr>
        <w:t>, no duplication,</w:t>
      </w:r>
      <w:r w:rsidR="001446D6" w:rsidRPr="00F07BAB">
        <w:rPr>
          <w:lang w:val="fr-FR"/>
        </w:rPr>
        <w:t xml:space="preserve"> due dates are met</w:t>
      </w:r>
      <w:r w:rsidR="00F07BAB" w:rsidRPr="00F07BAB">
        <w:rPr>
          <w:lang w:val="fr-FR"/>
        </w:rPr>
        <w:t>, etc.</w:t>
      </w:r>
      <w:r w:rsidRPr="00F07BAB">
        <w:rPr>
          <w:lang w:val="fr-FR"/>
        </w:rPr>
        <w:t xml:space="preserve"> </w:t>
      </w:r>
    </w:p>
    <w:p w14:paraId="4887B9DD" w14:textId="77777777" w:rsidR="00877916" w:rsidRDefault="00877916" w:rsidP="00877916">
      <w:pPr>
        <w:pStyle w:val="NoSpacing"/>
        <w:numPr>
          <w:ilvl w:val="0"/>
          <w:numId w:val="1"/>
        </w:numPr>
      </w:pPr>
      <w:r>
        <w:t>Input invoice data into accounting system and issue checks for signature</w:t>
      </w:r>
    </w:p>
    <w:p w14:paraId="19F23405" w14:textId="77777777" w:rsidR="00877916" w:rsidRDefault="00877916" w:rsidP="00877916">
      <w:pPr>
        <w:pStyle w:val="NoSpacing"/>
        <w:numPr>
          <w:ilvl w:val="0"/>
          <w:numId w:val="1"/>
        </w:numPr>
      </w:pPr>
      <w:r>
        <w:t>Prepare</w:t>
      </w:r>
      <w:r w:rsidR="001273CD">
        <w:t xml:space="preserve"> and mail vendor payments</w:t>
      </w:r>
    </w:p>
    <w:p w14:paraId="7BC26A65" w14:textId="77777777" w:rsidR="00877916" w:rsidRDefault="00877916" w:rsidP="00877916">
      <w:pPr>
        <w:pStyle w:val="NoSpacing"/>
        <w:numPr>
          <w:ilvl w:val="0"/>
          <w:numId w:val="1"/>
        </w:numPr>
      </w:pPr>
      <w:r>
        <w:t>Maintain updated list of vendors on accounting system</w:t>
      </w:r>
    </w:p>
    <w:p w14:paraId="6C78A8F0" w14:textId="77777777" w:rsidR="00344961" w:rsidRDefault="00344961" w:rsidP="00877916">
      <w:pPr>
        <w:pStyle w:val="NoSpacing"/>
        <w:numPr>
          <w:ilvl w:val="0"/>
          <w:numId w:val="1"/>
        </w:numPr>
      </w:pPr>
      <w:r>
        <w:t>Remain current with software updates and training</w:t>
      </w:r>
    </w:p>
    <w:p w14:paraId="6BF5EFF4" w14:textId="176EA922" w:rsidR="001446D6" w:rsidRDefault="002F7C41" w:rsidP="00877916">
      <w:pPr>
        <w:pStyle w:val="NoSpacing"/>
        <w:numPr>
          <w:ilvl w:val="0"/>
          <w:numId w:val="1"/>
        </w:numPr>
      </w:pPr>
      <w:r>
        <w:t xml:space="preserve">Initiate </w:t>
      </w:r>
      <w:r w:rsidR="001446D6">
        <w:t>Positive Pay</w:t>
      </w:r>
      <w:r>
        <w:t xml:space="preserve"> report</w:t>
      </w:r>
    </w:p>
    <w:p w14:paraId="55034BB7" w14:textId="42149BA5" w:rsidR="008B7DDD" w:rsidRDefault="008B7DDD" w:rsidP="00877916">
      <w:pPr>
        <w:pStyle w:val="NoSpacing"/>
        <w:numPr>
          <w:ilvl w:val="0"/>
          <w:numId w:val="1"/>
        </w:numPr>
      </w:pPr>
      <w:r>
        <w:t xml:space="preserve">Input receipts into </w:t>
      </w:r>
      <w:r w:rsidR="00F07BAB">
        <w:t>accounting</w:t>
      </w:r>
      <w:r>
        <w:t xml:space="preserve"> system</w:t>
      </w:r>
    </w:p>
    <w:p w14:paraId="7A7C90DB" w14:textId="68264C30" w:rsidR="001273CD" w:rsidRDefault="001273CD" w:rsidP="00877916">
      <w:pPr>
        <w:pStyle w:val="NoSpacing"/>
        <w:numPr>
          <w:ilvl w:val="0"/>
          <w:numId w:val="1"/>
        </w:numPr>
      </w:pPr>
      <w:r>
        <w:t>Make bank deposits</w:t>
      </w:r>
      <w:r w:rsidR="00F07BAB">
        <w:t xml:space="preserve"> as needed</w:t>
      </w:r>
    </w:p>
    <w:p w14:paraId="17CE188C" w14:textId="77777777" w:rsidR="001446D6" w:rsidRDefault="001446D6" w:rsidP="001446D6">
      <w:pPr>
        <w:pStyle w:val="NoSpacing"/>
      </w:pPr>
    </w:p>
    <w:p w14:paraId="45B9714A" w14:textId="77777777" w:rsidR="00344961" w:rsidRPr="0024713D" w:rsidRDefault="00344961" w:rsidP="008B7DDD">
      <w:pPr>
        <w:pStyle w:val="NoSpacing"/>
        <w:rPr>
          <w:b/>
        </w:rPr>
      </w:pPr>
      <w:r w:rsidRPr="0024713D">
        <w:rPr>
          <w:b/>
        </w:rPr>
        <w:t>Records Retention</w:t>
      </w:r>
    </w:p>
    <w:p w14:paraId="763C0A02" w14:textId="77777777" w:rsidR="00344961" w:rsidRDefault="00344961" w:rsidP="00344961">
      <w:pPr>
        <w:pStyle w:val="NoSpacing"/>
        <w:numPr>
          <w:ilvl w:val="0"/>
          <w:numId w:val="1"/>
        </w:numPr>
      </w:pPr>
      <w:r>
        <w:t>Maintain and update record retention schedule according to guidelines</w:t>
      </w:r>
      <w:r w:rsidR="00A66CB3">
        <w:t xml:space="preserve"> and mandates</w:t>
      </w:r>
    </w:p>
    <w:p w14:paraId="7858DEAB" w14:textId="77777777" w:rsidR="00344961" w:rsidRDefault="00344961" w:rsidP="00344961">
      <w:pPr>
        <w:pStyle w:val="NoSpacing"/>
        <w:numPr>
          <w:ilvl w:val="0"/>
          <w:numId w:val="1"/>
        </w:numPr>
      </w:pPr>
      <w:r>
        <w:t>Scan</w:t>
      </w:r>
      <w:r w:rsidR="004A3FDB">
        <w:t xml:space="preserve"> and index</w:t>
      </w:r>
      <w:r>
        <w:t xml:space="preserve"> documents into </w:t>
      </w:r>
      <w:r w:rsidR="004A3FDB">
        <w:t xml:space="preserve">retention software </w:t>
      </w:r>
    </w:p>
    <w:p w14:paraId="04632E5A" w14:textId="2C5A1304" w:rsidR="004A3FDB" w:rsidRDefault="004A3FDB" w:rsidP="00344961">
      <w:pPr>
        <w:pStyle w:val="NoSpacing"/>
        <w:numPr>
          <w:ilvl w:val="0"/>
          <w:numId w:val="1"/>
        </w:numPr>
      </w:pPr>
      <w:r>
        <w:t>Coordinate record destruction and storage</w:t>
      </w:r>
    </w:p>
    <w:p w14:paraId="6F096C0C" w14:textId="100EB7A0" w:rsidR="00737523" w:rsidRDefault="00737523" w:rsidP="00344961">
      <w:pPr>
        <w:pStyle w:val="NoSpacing"/>
        <w:numPr>
          <w:ilvl w:val="0"/>
          <w:numId w:val="1"/>
        </w:numPr>
      </w:pPr>
      <w:r>
        <w:t>Acts as Secretary for the Records Commission</w:t>
      </w:r>
    </w:p>
    <w:p w14:paraId="1FA72874" w14:textId="16985340" w:rsidR="00737523" w:rsidRDefault="00737523" w:rsidP="00344961">
      <w:pPr>
        <w:pStyle w:val="NoSpacing"/>
        <w:numPr>
          <w:ilvl w:val="0"/>
          <w:numId w:val="1"/>
        </w:numPr>
      </w:pPr>
      <w:r>
        <w:t>Preform Public Records requests, redacting files when needed</w:t>
      </w:r>
    </w:p>
    <w:p w14:paraId="6BF5D948" w14:textId="77777777" w:rsidR="004A3FDB" w:rsidRDefault="004A3FDB" w:rsidP="008B7DDD">
      <w:pPr>
        <w:pStyle w:val="NoSpacing"/>
      </w:pPr>
    </w:p>
    <w:p w14:paraId="519D8DE6" w14:textId="1B396E36" w:rsidR="008B7DDD" w:rsidRDefault="008B7DDD" w:rsidP="008B7DDD">
      <w:pPr>
        <w:pStyle w:val="NoSpacing"/>
        <w:rPr>
          <w:b/>
        </w:rPr>
      </w:pPr>
      <w:r w:rsidRPr="0024713D">
        <w:rPr>
          <w:b/>
        </w:rPr>
        <w:t>Payroll</w:t>
      </w:r>
      <w:r w:rsidR="00EC19A8">
        <w:rPr>
          <w:b/>
        </w:rPr>
        <w:t xml:space="preserve"> </w:t>
      </w:r>
    </w:p>
    <w:p w14:paraId="297A30B0" w14:textId="4F73A17B" w:rsidR="002F7C41" w:rsidRPr="002F7C41" w:rsidRDefault="002F7C41" w:rsidP="002F7C41">
      <w:pPr>
        <w:pStyle w:val="NoSpacing"/>
        <w:numPr>
          <w:ilvl w:val="0"/>
          <w:numId w:val="2"/>
        </w:numPr>
        <w:rPr>
          <w:b/>
        </w:rPr>
      </w:pPr>
      <w:r>
        <w:rPr>
          <w:bCs/>
        </w:rPr>
        <w:t>Review time sheets for accuracy and supervisor’s approval</w:t>
      </w:r>
    </w:p>
    <w:p w14:paraId="2206D03D" w14:textId="6CBE8D12" w:rsidR="002F7C41" w:rsidRPr="002F7C41" w:rsidRDefault="00432F4A" w:rsidP="002F7C41">
      <w:pPr>
        <w:pStyle w:val="NoSpacing"/>
        <w:numPr>
          <w:ilvl w:val="0"/>
          <w:numId w:val="2"/>
        </w:numPr>
        <w:rPr>
          <w:b/>
        </w:rPr>
      </w:pPr>
      <w:r>
        <w:rPr>
          <w:bCs/>
        </w:rPr>
        <w:t>Ensure</w:t>
      </w:r>
      <w:r w:rsidR="002F7C41">
        <w:rPr>
          <w:bCs/>
        </w:rPr>
        <w:t xml:space="preserve"> documentation is consistent with labor contract agreements</w:t>
      </w:r>
    </w:p>
    <w:p w14:paraId="04B70DF1" w14:textId="75918E75" w:rsidR="002F7C41" w:rsidRPr="002F7C41" w:rsidRDefault="002F7C41" w:rsidP="002F7C41">
      <w:pPr>
        <w:pStyle w:val="NoSpacing"/>
        <w:numPr>
          <w:ilvl w:val="0"/>
          <w:numId w:val="2"/>
        </w:numPr>
        <w:rPr>
          <w:b/>
        </w:rPr>
      </w:pPr>
      <w:r>
        <w:rPr>
          <w:bCs/>
        </w:rPr>
        <w:t>Enter payroll date into computer payroll system</w:t>
      </w:r>
    </w:p>
    <w:p w14:paraId="6C132094" w14:textId="1E408A93" w:rsidR="002F7C41" w:rsidRPr="0024713D" w:rsidRDefault="002F7C41" w:rsidP="002F7C41">
      <w:pPr>
        <w:pStyle w:val="NoSpacing"/>
        <w:numPr>
          <w:ilvl w:val="0"/>
          <w:numId w:val="2"/>
        </w:numPr>
        <w:rPr>
          <w:b/>
        </w:rPr>
      </w:pPr>
      <w:r>
        <w:rPr>
          <w:bCs/>
        </w:rPr>
        <w:t>Issue vouchers of earnings and deductions</w:t>
      </w:r>
    </w:p>
    <w:p w14:paraId="24599C61" w14:textId="0B5B316E" w:rsidR="008B7DDD" w:rsidRDefault="0018315B" w:rsidP="008B7DDD">
      <w:pPr>
        <w:pStyle w:val="NoSpacing"/>
        <w:numPr>
          <w:ilvl w:val="0"/>
          <w:numId w:val="1"/>
        </w:numPr>
      </w:pPr>
      <w:r>
        <w:t>Process payroll by established deadlines</w:t>
      </w:r>
      <w:r w:rsidR="00AB46B7">
        <w:t xml:space="preserve"> and labor agreements</w:t>
      </w:r>
    </w:p>
    <w:p w14:paraId="4C39F020" w14:textId="77777777" w:rsidR="002F7C41" w:rsidRDefault="002F7C41" w:rsidP="008B7DDD">
      <w:pPr>
        <w:pStyle w:val="NoSpacing"/>
        <w:numPr>
          <w:ilvl w:val="0"/>
          <w:numId w:val="1"/>
        </w:numPr>
      </w:pPr>
      <w:r>
        <w:t>Transmit EFT payroll by required due dates</w:t>
      </w:r>
    </w:p>
    <w:p w14:paraId="448405A7" w14:textId="655A0D72" w:rsidR="002F7C41" w:rsidRDefault="002F7C41" w:rsidP="008B7DDD">
      <w:pPr>
        <w:pStyle w:val="NoSpacing"/>
        <w:numPr>
          <w:ilvl w:val="0"/>
          <w:numId w:val="1"/>
        </w:numPr>
      </w:pPr>
      <w:r>
        <w:t xml:space="preserve">Maintain leave records </w:t>
      </w:r>
    </w:p>
    <w:p w14:paraId="1CD0F754" w14:textId="77777777" w:rsidR="00AB46B7" w:rsidRDefault="00AB46B7" w:rsidP="008B7DDD">
      <w:pPr>
        <w:pStyle w:val="NoSpacing"/>
        <w:numPr>
          <w:ilvl w:val="0"/>
          <w:numId w:val="1"/>
        </w:numPr>
      </w:pPr>
      <w:r>
        <w:t>Update employee payroll records and deductions</w:t>
      </w:r>
    </w:p>
    <w:p w14:paraId="17AD0CF0" w14:textId="77777777" w:rsidR="0018315B" w:rsidRDefault="0018315B" w:rsidP="008B7DDD">
      <w:pPr>
        <w:pStyle w:val="NoSpacing"/>
        <w:numPr>
          <w:ilvl w:val="0"/>
          <w:numId w:val="1"/>
        </w:numPr>
      </w:pPr>
      <w:r>
        <w:t>Investigate and correct payroll discrepancies and errors</w:t>
      </w:r>
    </w:p>
    <w:p w14:paraId="64D6083C" w14:textId="77777777" w:rsidR="0018315B" w:rsidRDefault="0018315B" w:rsidP="008B7DDD">
      <w:pPr>
        <w:pStyle w:val="NoSpacing"/>
        <w:numPr>
          <w:ilvl w:val="0"/>
          <w:numId w:val="1"/>
        </w:numPr>
      </w:pPr>
      <w:r>
        <w:t>Reconcile employee deductions and submit required reports</w:t>
      </w:r>
    </w:p>
    <w:p w14:paraId="0206D6B8" w14:textId="2742E8BD" w:rsidR="0018315B" w:rsidRDefault="0018315B" w:rsidP="008B7DDD">
      <w:pPr>
        <w:pStyle w:val="NoSpacing"/>
        <w:numPr>
          <w:ilvl w:val="0"/>
          <w:numId w:val="1"/>
        </w:numPr>
      </w:pPr>
      <w:r>
        <w:lastRenderedPageBreak/>
        <w:t>Process payroll taxes</w:t>
      </w:r>
      <w:r w:rsidR="002F7C41">
        <w:t xml:space="preserve"> and other deductions</w:t>
      </w:r>
    </w:p>
    <w:p w14:paraId="5B67FA0E" w14:textId="6536EF09" w:rsidR="0018315B" w:rsidRDefault="0018315B" w:rsidP="008B7DDD">
      <w:pPr>
        <w:pStyle w:val="NoSpacing"/>
        <w:numPr>
          <w:ilvl w:val="0"/>
          <w:numId w:val="1"/>
        </w:numPr>
      </w:pPr>
      <w:r>
        <w:t>Maintain employee confidence and protect payroll operations by keeping information confidential</w:t>
      </w:r>
    </w:p>
    <w:p w14:paraId="01382A9A" w14:textId="77777777" w:rsidR="00892D5A" w:rsidRPr="00892D5A" w:rsidRDefault="00344961" w:rsidP="00587976">
      <w:pPr>
        <w:pStyle w:val="NoSpacing"/>
        <w:numPr>
          <w:ilvl w:val="0"/>
          <w:numId w:val="1"/>
        </w:numPr>
        <w:rPr>
          <w:b/>
        </w:rPr>
      </w:pPr>
      <w:r>
        <w:t>Remain current with software updates and training</w:t>
      </w:r>
    </w:p>
    <w:p w14:paraId="030B2B56" w14:textId="77777777" w:rsidR="00892D5A" w:rsidRDefault="00892D5A" w:rsidP="00892D5A">
      <w:pPr>
        <w:pStyle w:val="NoSpacing"/>
        <w:ind w:left="720"/>
        <w:rPr>
          <w:b/>
        </w:rPr>
      </w:pPr>
    </w:p>
    <w:p w14:paraId="2F9A8E87" w14:textId="62C6FA6F" w:rsidR="001273CD" w:rsidRPr="00892D5A" w:rsidRDefault="001273CD" w:rsidP="00892D5A">
      <w:pPr>
        <w:pStyle w:val="NoSpacing"/>
        <w:ind w:left="720"/>
        <w:rPr>
          <w:b/>
        </w:rPr>
      </w:pPr>
      <w:r w:rsidRPr="00892D5A">
        <w:rPr>
          <w:b/>
        </w:rPr>
        <w:t>Administrative Duties and Support</w:t>
      </w:r>
    </w:p>
    <w:p w14:paraId="650C87F1" w14:textId="6A460180" w:rsidR="00DA55AD" w:rsidRDefault="00DA55AD" w:rsidP="00587976">
      <w:pPr>
        <w:pStyle w:val="NoSpacing"/>
        <w:numPr>
          <w:ilvl w:val="0"/>
          <w:numId w:val="1"/>
        </w:numPr>
      </w:pPr>
      <w:r>
        <w:t>Assist Fiscal Officer with reports</w:t>
      </w:r>
      <w:r w:rsidR="00AB46B7">
        <w:t>, minutes</w:t>
      </w:r>
      <w:r w:rsidR="00587976">
        <w:t>,</w:t>
      </w:r>
      <w:r w:rsidR="00AB46B7">
        <w:t xml:space="preserve"> </w:t>
      </w:r>
      <w:r>
        <w:t>and spreadsheets</w:t>
      </w:r>
    </w:p>
    <w:p w14:paraId="14AB12FB" w14:textId="6A1B86C1" w:rsidR="00DA55AD" w:rsidRDefault="00DA55AD" w:rsidP="00587976">
      <w:pPr>
        <w:pStyle w:val="NoSpacing"/>
        <w:numPr>
          <w:ilvl w:val="0"/>
          <w:numId w:val="1"/>
        </w:numPr>
      </w:pPr>
      <w:r>
        <w:t xml:space="preserve">Responsible for filing and maintaining the filing system </w:t>
      </w:r>
    </w:p>
    <w:p w14:paraId="0203D891" w14:textId="77777777" w:rsidR="00CB3BCE" w:rsidRDefault="00CB3BCE" w:rsidP="00CB3BCE">
      <w:pPr>
        <w:pStyle w:val="NoSpacing"/>
        <w:numPr>
          <w:ilvl w:val="0"/>
          <w:numId w:val="1"/>
        </w:numPr>
      </w:pPr>
      <w:r>
        <w:t>Other Administrative duties as assigned</w:t>
      </w:r>
    </w:p>
    <w:p w14:paraId="6897DAAF" w14:textId="77777777" w:rsidR="00CB3BCE" w:rsidRDefault="00CB3BCE" w:rsidP="00CB3BCE">
      <w:pPr>
        <w:pStyle w:val="NoSpacing"/>
      </w:pPr>
    </w:p>
    <w:p w14:paraId="24AD6BA2" w14:textId="77777777" w:rsidR="00CB3BCE" w:rsidRPr="0024713D" w:rsidRDefault="00CB3BCE" w:rsidP="00CB3BCE">
      <w:pPr>
        <w:pStyle w:val="NoSpacing"/>
        <w:rPr>
          <w:b/>
          <w:u w:val="single"/>
        </w:rPr>
      </w:pPr>
      <w:r w:rsidRPr="0024713D">
        <w:rPr>
          <w:b/>
          <w:u w:val="single"/>
        </w:rPr>
        <w:t>Education</w:t>
      </w:r>
    </w:p>
    <w:p w14:paraId="2C06DA3A" w14:textId="77777777" w:rsidR="00CB3BCE" w:rsidRDefault="00CB3BCE" w:rsidP="00CB3BCE">
      <w:pPr>
        <w:pStyle w:val="NoSpacing"/>
      </w:pPr>
      <w:r>
        <w:t>High School education or GED equivalent</w:t>
      </w:r>
    </w:p>
    <w:p w14:paraId="6AA12A83" w14:textId="77777777" w:rsidR="00CB3BCE" w:rsidRDefault="00CB3BCE" w:rsidP="00CB3BCE">
      <w:pPr>
        <w:pStyle w:val="NoSpacing"/>
      </w:pPr>
      <w:r>
        <w:t>Knowledge of accounts payable/receivable and payroll functions through education or experience</w:t>
      </w:r>
    </w:p>
    <w:p w14:paraId="4CF19217" w14:textId="6988BFBB" w:rsidR="00587976" w:rsidRDefault="00CB3BCE" w:rsidP="00E7137B">
      <w:pPr>
        <w:pStyle w:val="NoSpacing"/>
      </w:pPr>
      <w:r>
        <w:t>Standard knowledge of office principles, procedures, equipment</w:t>
      </w:r>
      <w:r w:rsidR="00E7137B">
        <w:t>,</w:t>
      </w:r>
      <w:r>
        <w:t xml:space="preserve"> and technology</w:t>
      </w:r>
    </w:p>
    <w:p w14:paraId="3E305ECC" w14:textId="60B1873B" w:rsidR="00E7137B" w:rsidRDefault="00E7137B" w:rsidP="00E7137B">
      <w:pPr>
        <w:pStyle w:val="NoSpacing"/>
      </w:pPr>
    </w:p>
    <w:p w14:paraId="159DDB72" w14:textId="63AF9E03" w:rsidR="00E7137B" w:rsidRPr="00E7137B" w:rsidRDefault="00E7137B" w:rsidP="00E7137B">
      <w:pPr>
        <w:pStyle w:val="NoSpacing"/>
        <w:rPr>
          <w:b/>
          <w:bCs/>
          <w:u w:val="single"/>
        </w:rPr>
      </w:pPr>
      <w:r>
        <w:rPr>
          <w:b/>
          <w:bCs/>
          <w:u w:val="single"/>
        </w:rPr>
        <w:t>Other Requirements</w:t>
      </w:r>
    </w:p>
    <w:p w14:paraId="638E6A16" w14:textId="634DB94C" w:rsidR="00E7137B" w:rsidRDefault="00E7137B" w:rsidP="00E7137B">
      <w:pPr>
        <w:pStyle w:val="NoSpacing"/>
      </w:pPr>
      <w:r>
        <w:t>Valid Ohio driver’s license</w:t>
      </w:r>
    </w:p>
    <w:p w14:paraId="37CA7B24" w14:textId="3138A6C6" w:rsidR="00E7137B" w:rsidRDefault="00E7137B" w:rsidP="00E7137B">
      <w:pPr>
        <w:pStyle w:val="NoSpacing"/>
      </w:pPr>
      <w:r>
        <w:t>Proof of citizenship and/or eligibility to legally work in the United States</w:t>
      </w:r>
    </w:p>
    <w:p w14:paraId="4E722CC8" w14:textId="51C7B1A7" w:rsidR="00E7137B" w:rsidRDefault="00E7137B" w:rsidP="00E7137B">
      <w:pPr>
        <w:pStyle w:val="NoSpacing"/>
      </w:pPr>
      <w:r>
        <w:t>Maintain a professional appearance and attire</w:t>
      </w:r>
    </w:p>
    <w:p w14:paraId="42C288CD" w14:textId="77777777" w:rsidR="00457ADB" w:rsidRDefault="00E7137B" w:rsidP="00E7137B">
      <w:pPr>
        <w:pStyle w:val="NoSpacing"/>
      </w:pPr>
      <w:r>
        <w:t xml:space="preserve">Must pass pre-employment background </w:t>
      </w:r>
      <w:r w:rsidR="00457ADB">
        <w:t xml:space="preserve">and credit </w:t>
      </w:r>
      <w:r>
        <w:t>check</w:t>
      </w:r>
      <w:r w:rsidR="00457ADB">
        <w:t>s</w:t>
      </w:r>
    </w:p>
    <w:p w14:paraId="74F73931" w14:textId="51875EE3" w:rsidR="00E7137B" w:rsidRDefault="00457ADB" w:rsidP="00E7137B">
      <w:pPr>
        <w:pStyle w:val="NoSpacing"/>
      </w:pPr>
      <w:r>
        <w:t xml:space="preserve">Must pass </w:t>
      </w:r>
      <w:r w:rsidR="00E7137B">
        <w:t xml:space="preserve">drug, </w:t>
      </w:r>
      <w:r w:rsidR="00432F4A">
        <w:t>alcohol,</w:t>
      </w:r>
      <w:r w:rsidR="00E7137B">
        <w:t xml:space="preserve"> and nicotine screenings</w:t>
      </w:r>
    </w:p>
    <w:p w14:paraId="4284E388" w14:textId="0FD41025" w:rsidR="00E7137B" w:rsidRDefault="00E7137B" w:rsidP="00E7137B">
      <w:pPr>
        <w:pStyle w:val="NoSpacing"/>
      </w:pPr>
      <w:r>
        <w:t>Must be bondable</w:t>
      </w:r>
    </w:p>
    <w:p w14:paraId="692ADA42" w14:textId="17C0CB52" w:rsidR="00E7137B" w:rsidRDefault="00E7137B" w:rsidP="00E7137B">
      <w:pPr>
        <w:pStyle w:val="NoSpacing"/>
      </w:pPr>
      <w:r>
        <w:t>Notary public license, desired</w:t>
      </w:r>
      <w:r w:rsidR="00F07BAB">
        <w:t xml:space="preserve"> but not required</w:t>
      </w:r>
    </w:p>
    <w:p w14:paraId="5E3382DD" w14:textId="12747754" w:rsidR="00E7137B" w:rsidRDefault="00E7137B" w:rsidP="00E7137B">
      <w:pPr>
        <w:pStyle w:val="NoSpacing"/>
      </w:pPr>
      <w:r>
        <w:t>Knowledge of UAN accounting system, desired</w:t>
      </w:r>
      <w:r w:rsidR="00F07BAB">
        <w:t xml:space="preserve"> but not required</w:t>
      </w:r>
    </w:p>
    <w:p w14:paraId="1A4381E1" w14:textId="2AEB297C" w:rsidR="00721EB0" w:rsidRDefault="00721EB0" w:rsidP="00E7137B">
      <w:pPr>
        <w:pStyle w:val="NoSpacing"/>
      </w:pPr>
      <w:r>
        <w:t>Other training, if hired – CPIM (investments), Ethics, Public Records, ACH (banking)</w:t>
      </w:r>
    </w:p>
    <w:p w14:paraId="59AF6DFA" w14:textId="77777777" w:rsidR="00E7137B" w:rsidRDefault="00E7137B" w:rsidP="00E7137B">
      <w:pPr>
        <w:pStyle w:val="NoSpacing"/>
        <w:rPr>
          <w:b/>
          <w:u w:val="single"/>
        </w:rPr>
      </w:pPr>
    </w:p>
    <w:p w14:paraId="172FFAA6" w14:textId="3D0D93F2" w:rsidR="00CB3BCE" w:rsidRPr="0024713D" w:rsidRDefault="00CB3BCE" w:rsidP="00CB3BCE">
      <w:pPr>
        <w:pStyle w:val="NoSpacing"/>
        <w:rPr>
          <w:b/>
          <w:u w:val="single"/>
        </w:rPr>
      </w:pPr>
      <w:r w:rsidRPr="0024713D">
        <w:rPr>
          <w:b/>
          <w:u w:val="single"/>
        </w:rPr>
        <w:t>Skills and Qualifications</w:t>
      </w:r>
    </w:p>
    <w:p w14:paraId="26AF834E" w14:textId="77777777" w:rsidR="00344961" w:rsidRDefault="00CB3BCE" w:rsidP="00CB3BCE">
      <w:pPr>
        <w:pStyle w:val="NoSpacing"/>
      </w:pPr>
      <w:r>
        <w:t>Effective Communication Skills – verbal and written</w:t>
      </w:r>
    </w:p>
    <w:p w14:paraId="364D0860" w14:textId="00D4FF81" w:rsidR="00CB3BCE" w:rsidRDefault="00CB3BCE" w:rsidP="00CB3BCE">
      <w:pPr>
        <w:pStyle w:val="NoSpacing"/>
      </w:pPr>
      <w:r>
        <w:t>Customer Service</w:t>
      </w:r>
      <w:r w:rsidR="00F07BAB">
        <w:t xml:space="preserve"> -</w:t>
      </w:r>
      <w:r>
        <w:t xml:space="preserve"> problem solving and conflict resolution skills</w:t>
      </w:r>
    </w:p>
    <w:p w14:paraId="444717D4" w14:textId="77777777" w:rsidR="00CB3BCE" w:rsidRDefault="00CB3BCE" w:rsidP="00CB3BCE">
      <w:pPr>
        <w:pStyle w:val="NoSpacing"/>
      </w:pPr>
      <w:r>
        <w:t>Understand and follow oral and written instructions</w:t>
      </w:r>
    </w:p>
    <w:p w14:paraId="7669E865" w14:textId="77777777" w:rsidR="00CB3BCE" w:rsidRDefault="00CB3BCE" w:rsidP="00CB3BCE">
      <w:pPr>
        <w:pStyle w:val="NoSpacing"/>
      </w:pPr>
      <w:r>
        <w:t>Detail Oriented</w:t>
      </w:r>
    </w:p>
    <w:p w14:paraId="5805565D" w14:textId="77777777" w:rsidR="00CB3BCE" w:rsidRDefault="00CB3BCE" w:rsidP="00CB3BCE">
      <w:pPr>
        <w:pStyle w:val="NoSpacing"/>
      </w:pPr>
      <w:r>
        <w:t>Confidentiality</w:t>
      </w:r>
    </w:p>
    <w:p w14:paraId="5FCF085F" w14:textId="5867BF38" w:rsidR="00CB3BCE" w:rsidRDefault="00CB3BCE" w:rsidP="00CB3BCE">
      <w:pPr>
        <w:pStyle w:val="NoSpacing"/>
      </w:pPr>
      <w:r>
        <w:t xml:space="preserve">Data Entry Skills – collection, </w:t>
      </w:r>
      <w:r w:rsidR="00172F5E">
        <w:t>analysis,</w:t>
      </w:r>
      <w:r>
        <w:t xml:space="preserve"> and management</w:t>
      </w:r>
    </w:p>
    <w:p w14:paraId="24811581" w14:textId="77777777" w:rsidR="00CB3BCE" w:rsidRDefault="00CB3BCE" w:rsidP="00CB3BCE">
      <w:pPr>
        <w:pStyle w:val="NoSpacing"/>
      </w:pPr>
      <w:r>
        <w:t>Work as a team member to promote a positive work environment</w:t>
      </w:r>
    </w:p>
    <w:p w14:paraId="0722CC69" w14:textId="77777777" w:rsidR="00CB3BCE" w:rsidRDefault="00CB3BCE" w:rsidP="00CB3BCE">
      <w:pPr>
        <w:pStyle w:val="NoSpacing"/>
      </w:pPr>
      <w:r>
        <w:t>Ability to work independently</w:t>
      </w:r>
    </w:p>
    <w:p w14:paraId="5D0883C0" w14:textId="77777777" w:rsidR="00CB3BCE" w:rsidRDefault="00CB3BCE" w:rsidP="00CB3BCE">
      <w:pPr>
        <w:pStyle w:val="NoSpacing"/>
      </w:pPr>
      <w:r>
        <w:t>Ethical Conduct</w:t>
      </w:r>
    </w:p>
    <w:p w14:paraId="2AB35204" w14:textId="77777777" w:rsidR="00CB3BCE" w:rsidRDefault="00CB3BCE" w:rsidP="00CB3BCE">
      <w:pPr>
        <w:pStyle w:val="NoSpacing"/>
      </w:pPr>
      <w:r>
        <w:t>Organize and prioritize work assignments</w:t>
      </w:r>
    </w:p>
    <w:p w14:paraId="3C5E2132" w14:textId="77777777" w:rsidR="00CB3BCE" w:rsidRDefault="00CB3BCE" w:rsidP="00CB3BCE">
      <w:pPr>
        <w:pStyle w:val="NoSpacing"/>
      </w:pPr>
      <w:r>
        <w:t>Proficient in word processing, spreadsheets, and database software</w:t>
      </w:r>
    </w:p>
    <w:p w14:paraId="022C486B" w14:textId="77777777" w:rsidR="00CB3BCE" w:rsidRDefault="00CB3BCE" w:rsidP="00CB3BCE">
      <w:pPr>
        <w:pStyle w:val="NoSpacing"/>
      </w:pPr>
    </w:p>
    <w:p w14:paraId="77E2EEC2" w14:textId="77777777" w:rsidR="00CB3BCE" w:rsidRPr="0024713D" w:rsidRDefault="00CB3BCE" w:rsidP="00CB3BCE">
      <w:pPr>
        <w:pStyle w:val="NoSpacing"/>
        <w:rPr>
          <w:b/>
          <w:u w:val="single"/>
        </w:rPr>
      </w:pPr>
      <w:r w:rsidRPr="0024713D">
        <w:rPr>
          <w:b/>
          <w:u w:val="single"/>
        </w:rPr>
        <w:t>Physical Requirements and Work Environment</w:t>
      </w:r>
    </w:p>
    <w:p w14:paraId="57EE8A07" w14:textId="77777777" w:rsidR="00CB3BCE" w:rsidRDefault="00CB3BCE" w:rsidP="00CB3BCE">
      <w:pPr>
        <w:pStyle w:val="NoSpacing"/>
      </w:pPr>
    </w:p>
    <w:p w14:paraId="7532218E" w14:textId="065AB888" w:rsidR="008B7DDD" w:rsidRDefault="00D164C7" w:rsidP="008B7DDD">
      <w:pPr>
        <w:pStyle w:val="NoSpacing"/>
      </w:pPr>
      <w:r>
        <w:t>The conditions herein are representative of those that must be met by an employee to successfully perform the essential functions of this job</w:t>
      </w:r>
      <w:r w:rsidR="00F07BAB">
        <w:t>.</w:t>
      </w:r>
    </w:p>
    <w:p w14:paraId="1F3E3DD2" w14:textId="77777777" w:rsidR="00D164C7" w:rsidRDefault="00D164C7" w:rsidP="008B7DDD">
      <w:pPr>
        <w:pStyle w:val="NoSpacing"/>
      </w:pPr>
      <w:r>
        <w:tab/>
      </w:r>
    </w:p>
    <w:p w14:paraId="31D6773C" w14:textId="385C5B41" w:rsidR="00D164C7" w:rsidRDefault="00D164C7" w:rsidP="00587976">
      <w:pPr>
        <w:pStyle w:val="NoSpacing"/>
      </w:pPr>
      <w:r w:rsidRPr="00D164C7">
        <w:rPr>
          <w:u w:val="single"/>
        </w:rPr>
        <w:t>Environment</w:t>
      </w:r>
      <w:r>
        <w:t xml:space="preserve"> – Work is performed primarily in a standard office setting with interaction with the </w:t>
      </w:r>
      <w:r w:rsidR="00432F4A">
        <w:t>general public</w:t>
      </w:r>
      <w:r>
        <w:t xml:space="preserve"> and Township employees.</w:t>
      </w:r>
      <w:r w:rsidR="00457ADB">
        <w:t xml:space="preserve">  May be required on occasions to work extended hours and attend multi-day trainings out of town.</w:t>
      </w:r>
    </w:p>
    <w:p w14:paraId="0BA8F963" w14:textId="77777777" w:rsidR="008B7DDD" w:rsidRDefault="008B7DDD" w:rsidP="008B7DDD">
      <w:pPr>
        <w:pStyle w:val="NoSpacing"/>
        <w:ind w:left="360"/>
      </w:pPr>
    </w:p>
    <w:p w14:paraId="6C741478" w14:textId="3B137513" w:rsidR="008B7DDD" w:rsidRDefault="00D164C7" w:rsidP="00587976">
      <w:pPr>
        <w:pStyle w:val="NoSpacing"/>
      </w:pPr>
      <w:r w:rsidRPr="00D164C7">
        <w:rPr>
          <w:u w:val="single"/>
        </w:rPr>
        <w:t>Physical</w:t>
      </w:r>
      <w:r>
        <w:t xml:space="preserve"> – Work involves sedentary to light work in an office setting.  While performing the duties of this job, the employee is re</w:t>
      </w:r>
      <w:r w:rsidR="00C309D3">
        <w:t>gularly required to sit for prolong periods; required to stand, walk, or reach with hands and arms; use hands to finger or handle; occasionally stoop, bend, kneel, crouch, reach and twist; lift, carry, push and/or pull light to moderate amounts of weight</w:t>
      </w:r>
      <w:r w:rsidR="00172F5E">
        <w:t xml:space="preserve">; and </w:t>
      </w:r>
      <w:r w:rsidR="00C309D3">
        <w:t xml:space="preserve">operate office equipment requiring repetitive hand movement.  Hear in the normal audio range with or without correction.  See in the normal visual range with or without correction.  The noise level in </w:t>
      </w:r>
      <w:r w:rsidR="00C309D3">
        <w:lastRenderedPageBreak/>
        <w:t>this environment is usually quiet with occasional increase in noise levels due to equipment/vehicles</w:t>
      </w:r>
      <w:r w:rsidR="00172F5E">
        <w:t xml:space="preserve">.  </w:t>
      </w:r>
      <w:r w:rsidR="00B41385">
        <w:t xml:space="preserve">Must participate in and adhere to the Township’s Drug Free Workplace and Tobacco Free Hiring policies. </w:t>
      </w:r>
    </w:p>
    <w:p w14:paraId="0A074701" w14:textId="77777777" w:rsidR="00B3025E" w:rsidRDefault="00B3025E" w:rsidP="00587976">
      <w:pPr>
        <w:pStyle w:val="NoSpacing"/>
      </w:pPr>
    </w:p>
    <w:p w14:paraId="10353203" w14:textId="77777777" w:rsidR="00B3025E" w:rsidRDefault="00B3025E" w:rsidP="00B3025E">
      <w:pPr>
        <w:pStyle w:val="NoSpacing"/>
      </w:pPr>
      <w:r w:rsidRPr="00CF2CBB">
        <w:t>Interested applicants should fill out an application and return to:</w:t>
      </w:r>
    </w:p>
    <w:p w14:paraId="4B8C7362" w14:textId="77777777" w:rsidR="00B3025E" w:rsidRDefault="00B3025E" w:rsidP="00B3025E">
      <w:pPr>
        <w:pStyle w:val="NoSpacing"/>
      </w:pPr>
      <w:r w:rsidRPr="00CF2CBB">
        <w:br/>
        <w:t xml:space="preserve">Perkins </w:t>
      </w:r>
      <w:r>
        <w:t>Township</w:t>
      </w:r>
    </w:p>
    <w:p w14:paraId="43CEF417" w14:textId="77777777" w:rsidR="00B3025E" w:rsidRDefault="00B3025E" w:rsidP="00B3025E">
      <w:pPr>
        <w:pStyle w:val="NoSpacing"/>
      </w:pPr>
      <w:r>
        <w:t>ATTN: Fiscal Officer</w:t>
      </w:r>
      <w:r w:rsidRPr="00CF2CBB">
        <w:br/>
        <w:t xml:space="preserve">2610 Columbus Ave. </w:t>
      </w:r>
    </w:p>
    <w:p w14:paraId="63CC58BB" w14:textId="7576F55D" w:rsidR="00B3025E" w:rsidRDefault="00B3025E" w:rsidP="00B3025E">
      <w:pPr>
        <w:pStyle w:val="NoSpacing"/>
      </w:pPr>
      <w:r w:rsidRPr="00CF2CBB">
        <w:t>Sandusky, OH 44870.</w:t>
      </w:r>
    </w:p>
    <w:p w14:paraId="3174EE41" w14:textId="77777777" w:rsidR="00B3025E" w:rsidRPr="00CF2CBB" w:rsidRDefault="00B3025E" w:rsidP="00B3025E">
      <w:pPr>
        <w:pStyle w:val="NoSpacing"/>
      </w:pPr>
    </w:p>
    <w:p w14:paraId="6DE4F1CD" w14:textId="77777777" w:rsidR="00B3025E" w:rsidRDefault="00B3025E" w:rsidP="00B3025E">
      <w:pPr>
        <w:pStyle w:val="NoSpacing"/>
      </w:pPr>
      <w:r w:rsidRPr="00CF2CBB">
        <w:t>Applications are located at our website: </w:t>
      </w:r>
      <w:hyperlink r:id="rId5" w:tgtFrame="_blank" w:history="1">
        <w:r w:rsidRPr="00CF2CBB">
          <w:rPr>
            <w:rStyle w:val="Hyperlink"/>
          </w:rPr>
          <w:t>www.perkinstownship.com</w:t>
        </w:r>
      </w:hyperlink>
    </w:p>
    <w:p w14:paraId="031D3C8A" w14:textId="147AEDC9" w:rsidR="00B3025E" w:rsidRPr="00CF2CBB" w:rsidRDefault="00B3025E" w:rsidP="00B3025E">
      <w:pPr>
        <w:pStyle w:val="NoSpacing"/>
      </w:pPr>
      <w:r>
        <w:br/>
        <w:t xml:space="preserve">Application deadline is </w:t>
      </w:r>
      <w:r w:rsidR="00F07BAB">
        <w:t>March 15, 2021</w:t>
      </w:r>
      <w:r w:rsidRPr="00CF2CBB">
        <w:t xml:space="preserve"> at 4:00pm</w:t>
      </w:r>
      <w:r w:rsidR="00364036">
        <w:t>. We will not accept resumes without a job application.</w:t>
      </w:r>
    </w:p>
    <w:p w14:paraId="543BABA8" w14:textId="77777777" w:rsidR="00B3025E" w:rsidRDefault="00B3025E" w:rsidP="00587976">
      <w:pPr>
        <w:pStyle w:val="NoSpacing"/>
      </w:pPr>
    </w:p>
    <w:p w14:paraId="02A137D5" w14:textId="77777777" w:rsidR="00EC19A8" w:rsidRDefault="00EC19A8" w:rsidP="00EC19A8">
      <w:pPr>
        <w:pStyle w:val="NoSpacing"/>
        <w:jc w:val="both"/>
        <w:rPr>
          <w:i/>
          <w:sz w:val="18"/>
        </w:rPr>
      </w:pPr>
      <w:r w:rsidRPr="0024713D">
        <w:rPr>
          <w:i/>
          <w:sz w:val="18"/>
        </w:rPr>
        <w:t>The job description does not constitute an employment agreement between the employer and employee and is subject to change as the needs of the employer and requirements of the job change.</w:t>
      </w:r>
    </w:p>
    <w:p w14:paraId="7DE797DE" w14:textId="77777777" w:rsidR="00EC19A8" w:rsidRDefault="00EC19A8" w:rsidP="00EC19A8">
      <w:pPr>
        <w:pStyle w:val="NoSpacing"/>
        <w:jc w:val="both"/>
        <w:rPr>
          <w:i/>
          <w:sz w:val="18"/>
        </w:rPr>
      </w:pPr>
    </w:p>
    <w:p w14:paraId="38BA0BA9" w14:textId="77777777" w:rsidR="00EC19A8" w:rsidRPr="005B2CD1" w:rsidRDefault="00EC19A8" w:rsidP="00EC19A8">
      <w:pPr>
        <w:pStyle w:val="NoSpacing"/>
        <w:jc w:val="both"/>
        <w:rPr>
          <w:i/>
          <w:sz w:val="18"/>
        </w:rPr>
      </w:pPr>
      <w:r w:rsidRPr="005B2CD1">
        <w:rPr>
          <w:i/>
          <w:color w:val="FF0000"/>
          <w:sz w:val="18"/>
        </w:rPr>
        <w:t>Perkins Township is a Drug Free and Nicotine Free Workplace</w:t>
      </w:r>
      <w:r w:rsidRPr="005B2CD1">
        <w:rPr>
          <w:i/>
          <w:sz w:val="18"/>
        </w:rPr>
        <w:t>.</w:t>
      </w:r>
    </w:p>
    <w:p w14:paraId="545E29D6" w14:textId="77777777" w:rsidR="00EC19A8" w:rsidRDefault="00EC19A8" w:rsidP="00EC19A8">
      <w:pPr>
        <w:pStyle w:val="NoSpacing"/>
        <w:jc w:val="both"/>
        <w:rPr>
          <w:i/>
          <w:sz w:val="18"/>
        </w:rPr>
      </w:pPr>
    </w:p>
    <w:p w14:paraId="3B77CF9C" w14:textId="38325782" w:rsidR="00EC19A8" w:rsidRPr="0024713D" w:rsidRDefault="00EC19A8" w:rsidP="00EC19A8">
      <w:pPr>
        <w:pStyle w:val="NoSpacing"/>
        <w:jc w:val="both"/>
        <w:rPr>
          <w:i/>
          <w:sz w:val="18"/>
        </w:rPr>
      </w:pPr>
      <w:r w:rsidRPr="0024713D">
        <w:rPr>
          <w:i/>
          <w:sz w:val="18"/>
        </w:rPr>
        <w:t>The duties listed above are intended only as an illustration of the various type of work that may be performed.  The omission of specific statements of duties or responsibilities does not exclude them from the posit</w:t>
      </w:r>
      <w:r w:rsidR="00F07BAB">
        <w:rPr>
          <w:i/>
          <w:sz w:val="18"/>
        </w:rPr>
        <w:t>i</w:t>
      </w:r>
      <w:r w:rsidRPr="0024713D">
        <w:rPr>
          <w:i/>
          <w:sz w:val="18"/>
        </w:rPr>
        <w:t>on.</w:t>
      </w:r>
    </w:p>
    <w:p w14:paraId="7E64577A" w14:textId="77777777" w:rsidR="00EC19A8" w:rsidRPr="0024713D" w:rsidRDefault="00EC19A8" w:rsidP="00EC19A8">
      <w:pPr>
        <w:pStyle w:val="NoSpacing"/>
        <w:ind w:left="720"/>
        <w:jc w:val="both"/>
        <w:rPr>
          <w:i/>
          <w:sz w:val="18"/>
        </w:rPr>
      </w:pPr>
    </w:p>
    <w:p w14:paraId="6A7CF248" w14:textId="77777777" w:rsidR="00EC19A8" w:rsidRPr="0024713D" w:rsidRDefault="00EC19A8" w:rsidP="00EC19A8">
      <w:pPr>
        <w:pStyle w:val="NoSpacing"/>
        <w:jc w:val="both"/>
        <w:rPr>
          <w:i/>
          <w:sz w:val="18"/>
        </w:rPr>
      </w:pPr>
      <w:r w:rsidRPr="0024713D">
        <w:rPr>
          <w:i/>
          <w:sz w:val="18"/>
        </w:rPr>
        <w:t>Reasonable accommodations, as prescribed by the Americans with Disabilities Act, may be made to enable individuals with disabilities to perform the essential job functions and will be determined on a case by case basis.</w:t>
      </w:r>
    </w:p>
    <w:p w14:paraId="20A60A0E" w14:textId="77777777" w:rsidR="00F37BDD" w:rsidRDefault="00F37BDD" w:rsidP="00F37BDD">
      <w:pPr>
        <w:pStyle w:val="NoSpacing"/>
      </w:pPr>
    </w:p>
    <w:p w14:paraId="1CDC7DA0" w14:textId="77777777" w:rsidR="00F37BDD" w:rsidRDefault="00F37BDD"/>
    <w:sectPr w:rsidR="00F37BDD" w:rsidSect="00C423BB">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6FF"/>
    <w:multiLevelType w:val="hybridMultilevel"/>
    <w:tmpl w:val="5E684D42"/>
    <w:lvl w:ilvl="0" w:tplc="DAE063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A5FFA"/>
    <w:multiLevelType w:val="hybridMultilevel"/>
    <w:tmpl w:val="871E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BDD"/>
    <w:rsid w:val="00013FC8"/>
    <w:rsid w:val="000C0182"/>
    <w:rsid w:val="001273CD"/>
    <w:rsid w:val="001446D6"/>
    <w:rsid w:val="00172F5E"/>
    <w:rsid w:val="0018315B"/>
    <w:rsid w:val="001E6E1D"/>
    <w:rsid w:val="0024713D"/>
    <w:rsid w:val="002F7C41"/>
    <w:rsid w:val="00344961"/>
    <w:rsid w:val="00364036"/>
    <w:rsid w:val="003741BE"/>
    <w:rsid w:val="00432F4A"/>
    <w:rsid w:val="00457ADB"/>
    <w:rsid w:val="004A3FDB"/>
    <w:rsid w:val="004B384D"/>
    <w:rsid w:val="00503524"/>
    <w:rsid w:val="00587976"/>
    <w:rsid w:val="005E5516"/>
    <w:rsid w:val="00721EB0"/>
    <w:rsid w:val="007313A7"/>
    <w:rsid w:val="00737523"/>
    <w:rsid w:val="00877916"/>
    <w:rsid w:val="00892D5A"/>
    <w:rsid w:val="008B7DDD"/>
    <w:rsid w:val="009301F5"/>
    <w:rsid w:val="00991508"/>
    <w:rsid w:val="00A21597"/>
    <w:rsid w:val="00A66CB3"/>
    <w:rsid w:val="00A7133F"/>
    <w:rsid w:val="00A75F4A"/>
    <w:rsid w:val="00A82EB2"/>
    <w:rsid w:val="00AB46B7"/>
    <w:rsid w:val="00B30052"/>
    <w:rsid w:val="00B3025E"/>
    <w:rsid w:val="00B41385"/>
    <w:rsid w:val="00C309D3"/>
    <w:rsid w:val="00C423BB"/>
    <w:rsid w:val="00CB3BCE"/>
    <w:rsid w:val="00CB6785"/>
    <w:rsid w:val="00D164C7"/>
    <w:rsid w:val="00DA55AD"/>
    <w:rsid w:val="00DD6576"/>
    <w:rsid w:val="00E17269"/>
    <w:rsid w:val="00E373AE"/>
    <w:rsid w:val="00E7137B"/>
    <w:rsid w:val="00EA16ED"/>
    <w:rsid w:val="00EC19A8"/>
    <w:rsid w:val="00F07BAB"/>
    <w:rsid w:val="00F3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CFF6"/>
  <w15:docId w15:val="{43FCB69A-0A1C-4FF0-9B0D-8944849B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7BDD"/>
    <w:pPr>
      <w:spacing w:after="0" w:line="240" w:lineRule="auto"/>
    </w:pPr>
  </w:style>
  <w:style w:type="paragraph" w:styleId="BalloonText">
    <w:name w:val="Balloon Text"/>
    <w:basedOn w:val="Normal"/>
    <w:link w:val="BalloonTextChar"/>
    <w:uiPriority w:val="99"/>
    <w:semiHidden/>
    <w:unhideWhenUsed/>
    <w:rsid w:val="00892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5A"/>
    <w:rPr>
      <w:rFonts w:ascii="Segoe UI" w:hAnsi="Segoe UI" w:cs="Segoe UI"/>
      <w:sz w:val="18"/>
      <w:szCs w:val="18"/>
    </w:rPr>
  </w:style>
  <w:style w:type="character" w:styleId="Hyperlink">
    <w:name w:val="Hyperlink"/>
    <w:basedOn w:val="DefaultParagraphFont"/>
    <w:uiPriority w:val="99"/>
    <w:unhideWhenUsed/>
    <w:rsid w:val="00B30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rkinstownship.com/?fbclid=IwAR02lt8Dqbw2RgRjeb_7p8YNnH-57uRLH3JzZer48OA_9f2FEaXOJ5bIQm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Hargrave</dc:creator>
  <cp:lastModifiedBy>Ashley Ohlemacher</cp:lastModifiedBy>
  <cp:revision>10</cp:revision>
  <cp:lastPrinted>2020-06-12T17:57:00Z</cp:lastPrinted>
  <dcterms:created xsi:type="dcterms:W3CDTF">2021-02-22T15:28:00Z</dcterms:created>
  <dcterms:modified xsi:type="dcterms:W3CDTF">2021-03-03T14:34:00Z</dcterms:modified>
</cp:coreProperties>
</file>